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before="0" w:lineRule="auto"/>
        <w:jc w:val="center"/>
        <w:rPr>
          <w:b w:val="1"/>
          <w:bCs w:val="1"/>
          <w:color w:val="1f1f1f"/>
          <w:sz w:val="34"/>
          <w:szCs w:val="34"/>
        </w:rPr>
      </w:pPr>
      <w:bookmarkStart w:colFirst="0" w:colLast="0" w:name="_heading=h.fvxr6kjzwxw3" w:id="0"/>
      <w:bookmarkEnd w:id="0"/>
      <w:r w:rsidDel="00000000" w:rsidR="00000000" w:rsidRPr="00000000">
        <w:rPr>
          <w:b w:val="1"/>
          <w:bCs w:val="1"/>
          <w:color w:val="1f1f1f"/>
          <w:sz w:val="34"/>
          <w:szCs w:val="34"/>
        </w:rPr>
        <w:drawing>
          <wp:inline distB="114300" distT="114300" distL="114300" distR="114300">
            <wp:extent cx="3816712" cy="49436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6712" cy="494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heading=h.1ricnjfvp7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before="0" w:lineRule="auto"/>
        <w:jc w:val="center"/>
        <w:rPr>
          <w:rFonts w:ascii="Calibri" w:cs="Calibri" w:eastAsia="Calibri" w:hAnsi="Calibri"/>
          <w:b w:val="1"/>
          <w:bCs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1f1f1f"/>
          <w:rtl w:val="0"/>
        </w:rPr>
        <w:t xml:space="preserve">The Wigan Methodist Circuit is seeking a Circuit Operations Manager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Are you an experienced manager with a broad understanding of organisational operations?</w:t>
      </w:r>
    </w:p>
    <w:p w:rsidR="00000000" w:rsidDel="00000000" w:rsidP="00000000" w:rsidRDefault="00000000" w:rsidRPr="00000000" w14:paraId="00000006">
      <w:pPr>
        <w:spacing w:after="6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Are you a strong communicator?</w:t>
      </w:r>
    </w:p>
    <w:p w:rsidR="00000000" w:rsidDel="00000000" w:rsidP="00000000" w:rsidRDefault="00000000" w:rsidRPr="00000000" w14:paraId="00000007">
      <w:pPr>
        <w:spacing w:after="6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 you have an understanding of the charity or faith sectors?</w:t>
      </w:r>
    </w:p>
    <w:p w:rsidR="00000000" w:rsidDel="00000000" w:rsidP="00000000" w:rsidRDefault="00000000" w:rsidRPr="00000000" w14:paraId="00000008">
      <w:pPr>
        <w:spacing w:after="6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is an exciting opportunity for a highly organised professional with a knack for operational management to play a lead role in ensuring and facilitating the successful operation of the Circuit.</w:t>
      </w:r>
    </w:p>
    <w:p w:rsidR="00000000" w:rsidDel="00000000" w:rsidP="00000000" w:rsidRDefault="00000000" w:rsidRPr="00000000" w14:paraId="0000000B">
      <w:pPr>
        <w:spacing w:after="6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before="0" w:lineRule="auto"/>
        <w:rPr>
          <w:rFonts w:ascii="Calibri" w:cs="Calibri" w:eastAsia="Calibri" w:hAnsi="Calibri"/>
          <w:color w:val="1f1f1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successful applicant will be responsible for ensuring the smooth, compliant and effective running of all Circuit operations, including administration, property management, data protection, finance and safeguarding. 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By modernising our ways of working and managing core functions, you will empower our ministers and leaders to focus on their core mission and vision delivery.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role is based at Spencer Road Methodist Church, Wigan, with travel required across the Circuit.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Hours are 30hrs per week, with flexibility for evening and weekend meetings (we would consider fewer hours for the right candidate).</w:t>
      </w:r>
    </w:p>
    <w:p w:rsidR="00000000" w:rsidDel="00000000" w:rsidP="00000000" w:rsidRDefault="00000000" w:rsidRPr="00000000" w14:paraId="00000010">
      <w:pPr>
        <w:spacing w:after="240" w:lineRule="auto"/>
        <w:rPr>
          <w:rFonts w:ascii="Calibri" w:cs="Calibri" w:eastAsia="Calibri" w:hAnsi="Calibri"/>
          <w:color w:val="1f1f1f"/>
          <w:sz w:val="24"/>
          <w:szCs w:val="24"/>
        </w:rPr>
      </w:pPr>
      <w:bookmarkStart w:colFirst="0" w:colLast="0" w:name="_heading=h.xaoff4nyr657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Salary is 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£25,253 - 27,575, dependent on experience (FTE £31,566-£34,468).</w:t>
      </w:r>
    </w:p>
    <w:p w:rsidR="00000000" w:rsidDel="00000000" w:rsidP="00000000" w:rsidRDefault="00000000" w:rsidRPr="00000000" w14:paraId="00000011">
      <w:pPr>
        <w:spacing w:after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 further details and an application form, please contact  Elaine Meehan : Circuit Administrator,  at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wiganmethodist@gmail.com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or 07913 419364 </w:t>
      </w:r>
    </w:p>
    <w:p w:rsidR="00000000" w:rsidDel="00000000" w:rsidP="00000000" w:rsidRDefault="00000000" w:rsidRPr="00000000" w14:paraId="00000013">
      <w:pPr>
        <w:spacing w:after="36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Closing date: 7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June 2026</w:t>
      </w:r>
    </w:p>
    <w:p w:rsidR="00000000" w:rsidDel="00000000" w:rsidP="00000000" w:rsidRDefault="00000000" w:rsidRPr="00000000" w14:paraId="00000014">
      <w:pPr>
        <w:spacing w:after="60" w:line="240" w:lineRule="auto"/>
        <w:rPr>
          <w:rFonts w:ascii="Libre Franklin" w:cs="Libre Franklin" w:eastAsia="Libre Franklin" w:hAnsi="Libre Franklin"/>
          <w:sz w:val="24"/>
          <w:szCs w:val="24"/>
        </w:rPr>
      </w:pPr>
      <w:bookmarkStart w:colFirst="0" w:colLast="0" w:name="_heading=h.hsw2hn9o1yb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0" w:line="240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line="240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line="240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line="240" w:lineRule="auto"/>
        <w:rPr>
          <w:rFonts w:ascii="Libre Franklin" w:cs="Libre Franklin" w:eastAsia="Libre Franklin" w:hAnsi="Libre Frankl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line="240" w:lineRule="auto"/>
        <w:rPr>
          <w:rFonts w:ascii="Libre Franklin" w:cs="Libre Franklin" w:eastAsia="Libre Franklin" w:hAnsi="Libre Franklin"/>
          <w:i w:val="1"/>
          <w:iCs w:val="1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" w:top="566" w:left="566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wiganmethodist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kAwPtU+jPrls6GloAb9E8jbkLA==">CgMxLjAyDmguZnZ4cjZranp3eHczMg5oLjFyaWNuamZ2cDdzbTIOaC54YW9mZjRueXI2NTcyDmguaHN3MmhuOW8xeWJhOAByITE3M3pwXzV4X1pwbm5NSVNsUWRDVHdWUzVONDR6b25KNQ==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eyJoZGlkIjoiYTU5MDhjZGQwYTI5ODkwNWVmMWQ5Y2ZmNjI4OWNiNzQiLCJ1c2VySWQiOiIzNzI4MTU4MDk1ODg2In0=</vt:lpwstr>
  </property>
  <property fmtid="{D5CDD505-2E9C-101B-9397-08002B2CF9AE}" pid="3" name="KSOProductBuildVer">
    <vt:lpwstr>1033-12.1.0.25242</vt:lpwstr>
  </property>
  <property fmtid="{D5CDD505-2E9C-101B-9397-08002B2CF9AE}" pid="4" name="ICV">
    <vt:lpwstr>E1DC65E9199D4CCAAFF7A20D0BE4E872_12</vt:lpwstr>
  </property>
</Properties>
</file>